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6E2E" w14:textId="77777777" w:rsidR="00AA673F" w:rsidRPr="00954B68" w:rsidRDefault="00000000" w:rsidP="00954B68">
      <w:pPr>
        <w:pStyle w:val="Ttulo1"/>
        <w:spacing w:before="0"/>
        <w:rPr>
          <w:rFonts w:ascii="Avenir Book" w:hAnsi="Avenir Book"/>
        </w:rPr>
      </w:pPr>
      <w:r w:rsidRPr="00954B68">
        <w:rPr>
          <w:rFonts w:ascii="Avenir Book" w:hAnsi="Avenir Book"/>
        </w:rPr>
        <w:t>Maria Luiza de Carvalho Rodrigues</w:t>
      </w:r>
    </w:p>
    <w:p w14:paraId="7DF1BE96" w14:textId="220F5AEC" w:rsidR="00AA673F" w:rsidRPr="00721F5A" w:rsidRDefault="00000000" w:rsidP="00721F5A">
      <w:pPr>
        <w:spacing w:after="0"/>
        <w:rPr>
          <w:rFonts w:ascii="Avenir Medium" w:hAnsi="Avenir Medium"/>
          <w:color w:val="365F91" w:themeColor="accent1" w:themeShade="BF"/>
        </w:rPr>
      </w:pPr>
      <w:r w:rsidRPr="00721F5A">
        <w:rPr>
          <w:rFonts w:ascii="Avenir Medium" w:hAnsi="Avenir Medium"/>
          <w:color w:val="365F91" w:themeColor="accent1" w:themeShade="BF"/>
        </w:rPr>
        <w:t>UX/UI &amp; Visual Designer</w:t>
      </w:r>
    </w:p>
    <w:p w14:paraId="75FF594D" w14:textId="757125D7" w:rsidR="00954B68" w:rsidRDefault="00721F5A" w:rsidP="00721F5A">
      <w:pPr>
        <w:spacing w:after="0"/>
        <w:rPr>
          <w:rStyle w:val="Hyperlink"/>
          <w:rFonts w:ascii="Avenir Book" w:hAnsi="Avenir Book"/>
          <w:sz w:val="20"/>
          <w:szCs w:val="20"/>
        </w:rPr>
      </w:pPr>
      <w:hyperlink r:id="rId6" w:history="1">
        <w:r w:rsidR="00000000" w:rsidRPr="00721F5A">
          <w:rPr>
            <w:rStyle w:val="Hyperlink"/>
            <w:rFonts w:ascii="Avenir Book" w:hAnsi="Avenir Book"/>
            <w:sz w:val="20"/>
            <w:szCs w:val="20"/>
          </w:rPr>
          <w:t>LinkedIn</w:t>
        </w:r>
      </w:hyperlink>
      <w:r w:rsidR="00954B68" w:rsidRPr="001D2468">
        <w:rPr>
          <w:rStyle w:val="Hyperlink"/>
          <w:rFonts w:ascii="Avenir Book" w:hAnsi="Avenir Book"/>
          <w:sz w:val="20"/>
          <w:szCs w:val="20"/>
          <w:u w:val="none"/>
        </w:rPr>
        <w:t xml:space="preserve"> ·</w:t>
      </w:r>
      <w:r w:rsidR="00000000" w:rsidRPr="001D2468">
        <w:rPr>
          <w:rStyle w:val="Hyperlink"/>
          <w:rFonts w:ascii="Avenir Book" w:hAnsi="Avenir Book"/>
          <w:sz w:val="20"/>
          <w:szCs w:val="20"/>
          <w:u w:val="none"/>
        </w:rPr>
        <w:t xml:space="preserve"> </w:t>
      </w:r>
      <w:r w:rsidRPr="00721F5A">
        <w:rPr>
          <w:rStyle w:val="Hyperlink"/>
          <w:rFonts w:ascii="Avenir Book" w:hAnsi="Avenir Book"/>
          <w:sz w:val="20"/>
          <w:szCs w:val="20"/>
        </w:rPr>
        <w:fldChar w:fldCharType="begin"/>
      </w:r>
      <w:r>
        <w:rPr>
          <w:rStyle w:val="Hyperlink"/>
          <w:rFonts w:ascii="Avenir Book" w:hAnsi="Avenir Book"/>
          <w:sz w:val="20"/>
          <w:szCs w:val="20"/>
        </w:rPr>
        <w:instrText>HYPERLINK "http://www.mlcrodrigues.com/"</w:instrText>
      </w:r>
      <w:r w:rsidRPr="00721F5A">
        <w:rPr>
          <w:rStyle w:val="Hyperlink"/>
          <w:rFonts w:ascii="Avenir Book" w:hAnsi="Avenir Book"/>
          <w:sz w:val="20"/>
          <w:szCs w:val="20"/>
        </w:rPr>
      </w:r>
      <w:r w:rsidRPr="00721F5A">
        <w:rPr>
          <w:rStyle w:val="Hyperlink"/>
          <w:rFonts w:ascii="Avenir Book" w:hAnsi="Avenir Book"/>
          <w:sz w:val="20"/>
          <w:szCs w:val="20"/>
        </w:rPr>
        <w:fldChar w:fldCharType="separate"/>
      </w:r>
      <w:proofErr w:type="spellStart"/>
      <w:r w:rsidR="00000000" w:rsidRPr="00721F5A">
        <w:rPr>
          <w:rStyle w:val="Hyperlink"/>
          <w:rFonts w:ascii="Avenir Book" w:hAnsi="Avenir Book"/>
          <w:sz w:val="20"/>
          <w:szCs w:val="20"/>
        </w:rPr>
        <w:t>Portfólio</w:t>
      </w:r>
      <w:proofErr w:type="spellEnd"/>
      <w:r w:rsidRPr="00721F5A">
        <w:rPr>
          <w:rStyle w:val="Hyperlink"/>
          <w:rFonts w:ascii="Avenir Book" w:hAnsi="Avenir Book"/>
          <w:sz w:val="20"/>
          <w:szCs w:val="20"/>
        </w:rPr>
        <w:fldChar w:fldCharType="end"/>
      </w:r>
      <w:r w:rsidR="00000000" w:rsidRPr="001D2468">
        <w:rPr>
          <w:rStyle w:val="Hyperlink"/>
          <w:rFonts w:ascii="Avenir Book" w:hAnsi="Avenir Book"/>
          <w:sz w:val="20"/>
          <w:szCs w:val="20"/>
          <w:u w:val="none"/>
        </w:rPr>
        <w:t xml:space="preserve"> </w:t>
      </w:r>
      <w:r w:rsidRPr="001D2468">
        <w:rPr>
          <w:rStyle w:val="Hyperlink"/>
          <w:rFonts w:ascii="Avenir Book" w:hAnsi="Avenir Book"/>
          <w:sz w:val="20"/>
          <w:szCs w:val="20"/>
          <w:u w:val="none"/>
        </w:rPr>
        <w:t>·</w:t>
      </w:r>
      <w:r w:rsidRPr="001D2468">
        <w:rPr>
          <w:rStyle w:val="Hyperlink"/>
          <w:rFonts w:ascii="Avenir Book" w:hAnsi="Avenir Book"/>
          <w:sz w:val="20"/>
          <w:szCs w:val="20"/>
          <w:u w:val="none"/>
        </w:rPr>
        <w:t xml:space="preserve"> </w:t>
      </w:r>
      <w:hyperlink r:id="rId7" w:history="1">
        <w:r w:rsidR="00000000" w:rsidRPr="00721F5A">
          <w:rPr>
            <w:rStyle w:val="Hyperlink"/>
            <w:rFonts w:ascii="Avenir Book" w:hAnsi="Avenir Book"/>
            <w:sz w:val="20"/>
            <w:szCs w:val="20"/>
          </w:rPr>
          <w:t>Email</w:t>
        </w:r>
      </w:hyperlink>
    </w:p>
    <w:p w14:paraId="03BA5458" w14:textId="1E42760F" w:rsidR="001D2468" w:rsidRDefault="00721F5A" w:rsidP="00721F5A">
      <w:pPr>
        <w:spacing w:after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954B68">
        <w:rPr>
          <w:rFonts w:ascii="Avenir Book" w:hAnsi="Avenir Book"/>
          <w:color w:val="365F91" w:themeColor="accent1" w:themeShade="BF"/>
          <w:sz w:val="20"/>
          <w:szCs w:val="20"/>
        </w:rPr>
        <w:t xml:space="preserve">Santos, SP · </w:t>
      </w:r>
      <w:proofErr w:type="spellStart"/>
      <w:r w:rsidRPr="00954B68">
        <w:rPr>
          <w:rFonts w:ascii="Avenir Book" w:hAnsi="Avenir Book"/>
          <w:color w:val="365F91" w:themeColor="accent1" w:themeShade="BF"/>
          <w:sz w:val="20"/>
          <w:szCs w:val="20"/>
        </w:rPr>
        <w:t>Remoto</w:t>
      </w:r>
      <w:proofErr w:type="spellEnd"/>
    </w:p>
    <w:p w14:paraId="0D5771DF" w14:textId="77777777" w:rsidR="00721F5A" w:rsidRPr="00721F5A" w:rsidRDefault="00721F5A" w:rsidP="00721F5A">
      <w:pPr>
        <w:spacing w:after="0"/>
        <w:rPr>
          <w:rStyle w:val="Hyperlink"/>
          <w:rFonts w:ascii="Avenir Book" w:hAnsi="Avenir Book"/>
          <w:sz w:val="20"/>
          <w:szCs w:val="20"/>
        </w:rPr>
      </w:pPr>
    </w:p>
    <w:p w14:paraId="6D240D0F" w14:textId="4D70A88F" w:rsidR="00613C13" w:rsidRPr="00954B68" w:rsidRDefault="00613C13" w:rsidP="00721F5A">
      <w:pPr>
        <w:pStyle w:val="Ttulo2"/>
        <w:spacing w:before="0" w:after="240"/>
        <w:rPr>
          <w:rFonts w:ascii="Avenir Book" w:hAnsi="Avenir Book"/>
          <w:color w:val="95B3D7" w:themeColor="accent1" w:themeTint="99"/>
        </w:rPr>
      </w:pPr>
      <w:proofErr w:type="spellStart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Resumo</w:t>
      </w:r>
      <w:proofErr w:type="spellEnd"/>
      <w:r w:rsidRPr="00954B68">
        <w:rPr>
          <w:rStyle w:val="Forte"/>
          <w:rFonts w:ascii="Avenir Book" w:hAnsi="Avenir Book"/>
          <w:b/>
          <w:bCs/>
          <w:color w:val="95B3D7" w:themeColor="accent1" w:themeTint="99"/>
        </w:rPr>
        <w:t xml:space="preserve"> </w:t>
      </w:r>
    </w:p>
    <w:p w14:paraId="2FE36A9D" w14:textId="1E69D860" w:rsidR="00613C13" w:rsidRPr="003A662D" w:rsidRDefault="00613C13" w:rsidP="00721F5A">
      <w:pPr>
        <w:spacing w:line="24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Designer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multidisciplinar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com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mais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de 7 anos de experiência em design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visual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, com forte foco em projetos para mídia impressa e digital. Especialista em criação de embalagens, materiais promocionais, layouts editoriais e peças digitais para redes sociais e campanhas de mídia paga. Domínio do Adobe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Creative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Suite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(Illustrator, InDesign, Photoshop) e experiência no desenvolvimento de interfaces responsivas. Apaixonada por criar experiências visuais impactantes que equilibram estética, funcionalidade e valor para o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usuário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.</w:t>
      </w:r>
    </w:p>
    <w:p w14:paraId="427DD011" w14:textId="5D9E8FB3" w:rsidR="00613C13" w:rsidRPr="00721F5A" w:rsidRDefault="00721F5A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r w:rsidRPr="00954B68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0AE55A" wp14:editId="314EEAEF">
                <wp:simplePos x="0" y="0"/>
                <wp:positionH relativeFrom="column">
                  <wp:posOffset>5715</wp:posOffset>
                </wp:positionH>
                <wp:positionV relativeFrom="paragraph">
                  <wp:posOffset>448</wp:posOffset>
                </wp:positionV>
                <wp:extent cx="5578679" cy="0"/>
                <wp:effectExtent l="0" t="0" r="9525" b="12700"/>
                <wp:wrapNone/>
                <wp:docPr id="209189790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AA785" id="Conector Reto 1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.05pt" to="439.7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" strokecolor="#4579b8 [3044]"/>
            </w:pict>
          </mc:Fallback>
        </mc:AlternateContent>
      </w:r>
      <w:proofErr w:type="spellStart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Experiência</w:t>
      </w:r>
      <w:proofErr w:type="spellEnd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 xml:space="preserve"> </w:t>
      </w:r>
      <w:proofErr w:type="spellStart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Profissional</w:t>
      </w:r>
      <w:proofErr w:type="spellEnd"/>
    </w:p>
    <w:p w14:paraId="6FA3FD81" w14:textId="7D8471F6" w:rsidR="00613C13" w:rsidRPr="003A662D" w:rsidRDefault="00613C13" w:rsidP="00954B68">
      <w:pPr>
        <w:rPr>
          <w:rFonts w:ascii="Avenir Book" w:hAnsi="Avenir Book"/>
          <w:color w:val="365F91" w:themeColor="accent1" w:themeShade="BF"/>
        </w:rPr>
      </w:pPr>
      <w:r w:rsidRPr="00721F5A">
        <w:rPr>
          <w:rStyle w:val="Forte"/>
          <w:rFonts w:ascii="Avenir Book" w:hAnsi="Avenir Book"/>
          <w:color w:val="95B3D7" w:themeColor="accent1" w:themeTint="99"/>
        </w:rPr>
        <w:t>Visual Designer</w:t>
      </w:r>
      <w:r w:rsidRPr="00954B68">
        <w:rPr>
          <w:rFonts w:ascii="Avenir Book" w:hAnsi="Avenir Book"/>
          <w:color w:val="000000"/>
        </w:rPr>
        <w:br/>
      </w:r>
      <w:proofErr w:type="spellStart"/>
      <w:r w:rsidRPr="003A662D">
        <w:rPr>
          <w:rStyle w:val="nfase"/>
          <w:rFonts w:ascii="Avenir Book" w:hAnsi="Avenir Book"/>
          <w:color w:val="365F91" w:themeColor="accent1" w:themeShade="BF"/>
        </w:rPr>
        <w:t>Pixgaming</w:t>
      </w:r>
      <w:proofErr w:type="spellEnd"/>
      <w:r w:rsidR="00954B68" w:rsidRPr="003A662D">
        <w:rPr>
          <w:rStyle w:val="nfase"/>
          <w:rFonts w:ascii="Avenir Book" w:hAnsi="Avenir Book"/>
          <w:color w:val="365F91" w:themeColor="accent1" w:themeShade="BF"/>
        </w:rPr>
        <w:t xml:space="preserve"> ·</w:t>
      </w:r>
      <w:r w:rsidRPr="003A662D">
        <w:rPr>
          <w:rStyle w:val="nfase"/>
          <w:rFonts w:ascii="Avenir Book" w:hAnsi="Avenir Book"/>
          <w:color w:val="365F91" w:themeColor="accent1" w:themeShade="BF"/>
        </w:rPr>
        <w:t xml:space="preserve"> </w:t>
      </w:r>
      <w:proofErr w:type="spellStart"/>
      <w:r w:rsidRPr="003A662D">
        <w:rPr>
          <w:rStyle w:val="nfase"/>
          <w:rFonts w:ascii="Avenir Book" w:hAnsi="Avenir Book"/>
          <w:color w:val="365F91" w:themeColor="accent1" w:themeShade="BF"/>
        </w:rPr>
        <w:t>Remoto</w:t>
      </w:r>
      <w:proofErr w:type="spellEnd"/>
      <w:r w:rsidRPr="003A662D">
        <w:rPr>
          <w:rStyle w:val="apple-converted-space"/>
          <w:rFonts w:ascii="Avenir Book" w:hAnsi="Avenir Book"/>
          <w:color w:val="365F91" w:themeColor="accent1" w:themeShade="BF"/>
        </w:rPr>
        <w:t> </w:t>
      </w:r>
      <w:r w:rsidRPr="003A662D">
        <w:rPr>
          <w:rFonts w:ascii="Avenir Book" w:hAnsi="Avenir Book"/>
          <w:color w:val="365F91" w:themeColor="accent1" w:themeShade="BF"/>
        </w:rPr>
        <w:t>|</w:t>
      </w:r>
      <w:r w:rsidRPr="003A662D">
        <w:rPr>
          <w:rStyle w:val="apple-converted-space"/>
          <w:rFonts w:ascii="Avenir Book" w:hAnsi="Avenir Book"/>
          <w:color w:val="365F91" w:themeColor="accent1" w:themeShade="BF"/>
        </w:rPr>
        <w:t> </w:t>
      </w:r>
      <w:r w:rsidRPr="003A662D">
        <w:rPr>
          <w:rStyle w:val="nfase"/>
          <w:rFonts w:ascii="Avenir Book" w:hAnsi="Avenir Book"/>
          <w:color w:val="365F91" w:themeColor="accent1" w:themeShade="BF"/>
        </w:rPr>
        <w:t>Agosto de 2023 – Atual</w:t>
      </w:r>
    </w:p>
    <w:p w14:paraId="01413C32" w14:textId="04640454" w:rsidR="00613C13" w:rsidRPr="003A662D" w:rsidRDefault="00613C13" w:rsidP="00721F5A">
      <w:pPr>
        <w:pStyle w:val="PargrafodaLista"/>
        <w:numPr>
          <w:ilvl w:val="0"/>
          <w:numId w:val="15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Criação de logotipos,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design systems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e guias de identidade visual</w:t>
      </w:r>
    </w:p>
    <w:p w14:paraId="3EAF0715" w14:textId="1EA46652" w:rsidR="00613C13" w:rsidRPr="003A662D" w:rsidRDefault="00613C13" w:rsidP="00721F5A">
      <w:pPr>
        <w:pStyle w:val="PargrafodaLista"/>
        <w:numPr>
          <w:ilvl w:val="0"/>
          <w:numId w:val="15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Desenvolvimento de interface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s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,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tanto </w:t>
      </w:r>
      <w:proofErr w:type="gram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para Web</w:t>
      </w:r>
      <w:proofErr w:type="gram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quanto </w:t>
      </w:r>
      <w:proofErr w:type="gram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para Mobile</w:t>
      </w:r>
      <w:proofErr w:type="gram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,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com foco em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mobile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first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,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usabilidade e consistência visual</w:t>
      </w:r>
    </w:p>
    <w:p w14:paraId="5BAF7DF4" w14:textId="77777777" w:rsidR="00613C13" w:rsidRPr="003A662D" w:rsidRDefault="00613C13" w:rsidP="00721F5A">
      <w:pPr>
        <w:pStyle w:val="PargrafodaLista"/>
        <w:numPr>
          <w:ilvl w:val="0"/>
          <w:numId w:val="15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Produção de banners animados, catálogos digitais e peças publicitárias estáticas para redes sociais e campanhas de mídia paga</w:t>
      </w:r>
    </w:p>
    <w:p w14:paraId="1310EC5C" w14:textId="468D05EB" w:rsidR="00954B68" w:rsidRPr="003A662D" w:rsidRDefault="00613C13" w:rsidP="00721F5A">
      <w:pPr>
        <w:pStyle w:val="PargrafodaLista"/>
        <w:numPr>
          <w:ilvl w:val="0"/>
          <w:numId w:val="15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Gestão simultânea de múltiplos projetos, com contato direto com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clientes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e stakeholders</w:t>
      </w:r>
    </w:p>
    <w:p w14:paraId="44D917BB" w14:textId="77777777" w:rsidR="00721F5A" w:rsidRPr="003A662D" w:rsidRDefault="00721F5A" w:rsidP="00721F5A">
      <w:pPr>
        <w:pStyle w:val="PargrafodaLista"/>
        <w:spacing w:after="40" w:line="240" w:lineRule="auto"/>
        <w:ind w:left="714"/>
        <w:contextualSpacing w:val="0"/>
        <w:rPr>
          <w:rStyle w:val="Forte"/>
          <w:rFonts w:ascii="Avenir Book" w:hAnsi="Avenir Book"/>
          <w:b w:val="0"/>
          <w:bCs w:val="0"/>
          <w:color w:val="365F91" w:themeColor="accent1" w:themeShade="BF"/>
          <w:sz w:val="20"/>
          <w:szCs w:val="20"/>
        </w:rPr>
      </w:pPr>
    </w:p>
    <w:p w14:paraId="25339591" w14:textId="15B6A6A4" w:rsidR="00613C13" w:rsidRPr="003A662D" w:rsidRDefault="00613C13" w:rsidP="00954B68">
      <w:pPr>
        <w:rPr>
          <w:rFonts w:ascii="Avenir Book" w:hAnsi="Avenir Book"/>
          <w:color w:val="365F91" w:themeColor="accent1" w:themeShade="BF"/>
        </w:rPr>
      </w:pPr>
      <w:r w:rsidRPr="00721F5A">
        <w:rPr>
          <w:rStyle w:val="Forte"/>
          <w:rFonts w:ascii="Avenir Book" w:hAnsi="Avenir Book"/>
          <w:color w:val="95B3D7" w:themeColor="accent1" w:themeTint="99"/>
        </w:rPr>
        <w:t>Designer Freelancer</w:t>
      </w:r>
      <w:r w:rsidRPr="00954B68">
        <w:rPr>
          <w:rFonts w:ascii="Avenir Book" w:hAnsi="Avenir Book"/>
          <w:color w:val="000000"/>
        </w:rPr>
        <w:br/>
      </w:r>
      <w:r w:rsidRPr="003A662D">
        <w:rPr>
          <w:rStyle w:val="nfase"/>
          <w:rFonts w:ascii="Avenir Book" w:hAnsi="Avenir Book"/>
          <w:color w:val="365F91" w:themeColor="accent1" w:themeShade="BF"/>
        </w:rPr>
        <w:t xml:space="preserve">Abril de 2017 – </w:t>
      </w:r>
      <w:proofErr w:type="spellStart"/>
      <w:r w:rsidRPr="003A662D">
        <w:rPr>
          <w:rStyle w:val="nfase"/>
          <w:rFonts w:ascii="Avenir Book" w:hAnsi="Avenir Book"/>
          <w:color w:val="365F91" w:themeColor="accent1" w:themeShade="BF"/>
        </w:rPr>
        <w:t>Atual</w:t>
      </w:r>
      <w:proofErr w:type="spellEnd"/>
      <w:r w:rsidRPr="003A662D">
        <w:rPr>
          <w:rFonts w:ascii="Avenir Book" w:hAnsi="Avenir Book"/>
          <w:color w:val="365F91" w:themeColor="accent1" w:themeShade="BF"/>
        </w:rPr>
        <w:br/>
        <w:t xml:space="preserve">Bardo </w:t>
      </w:r>
      <w:proofErr w:type="gramStart"/>
      <w:r w:rsidRPr="003A662D">
        <w:rPr>
          <w:rFonts w:ascii="Avenir Book" w:hAnsi="Avenir Book"/>
          <w:color w:val="365F91" w:themeColor="accent1" w:themeShade="BF"/>
        </w:rPr>
        <w:t>Editorial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</w:t>
      </w:r>
      <w:proofErr w:type="gramEnd"/>
      <w:r w:rsidR="00954B68" w:rsidRPr="003A662D">
        <w:rPr>
          <w:rFonts w:ascii="Avenir Book" w:hAnsi="Avenir Book"/>
          <w:color w:val="365F91" w:themeColor="accent1" w:themeShade="BF"/>
        </w:rPr>
        <w:t xml:space="preserve"> </w:t>
      </w:r>
      <w:r w:rsidRPr="003A662D">
        <w:rPr>
          <w:rFonts w:ascii="Avenir Book" w:hAnsi="Avenir Book"/>
          <w:color w:val="365F91" w:themeColor="accent1" w:themeShade="BF"/>
        </w:rPr>
        <w:t>Kotter Editorial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 </w:t>
      </w:r>
      <w:r w:rsidRPr="003A662D">
        <w:rPr>
          <w:rFonts w:ascii="Avenir Book" w:hAnsi="Avenir Book"/>
          <w:color w:val="365F91" w:themeColor="accent1" w:themeShade="BF"/>
        </w:rPr>
        <w:t>Record Editorial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 </w:t>
      </w:r>
      <w:r w:rsidRPr="003A662D">
        <w:rPr>
          <w:rFonts w:ascii="Avenir Book" w:hAnsi="Avenir Book"/>
          <w:color w:val="365F91" w:themeColor="accent1" w:themeShade="BF"/>
        </w:rPr>
        <w:t>Forward English Learning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 </w:t>
      </w:r>
      <w:r w:rsidRPr="003A662D">
        <w:rPr>
          <w:rFonts w:ascii="Avenir Book" w:hAnsi="Avenir Book"/>
          <w:color w:val="365F91" w:themeColor="accent1" w:themeShade="BF"/>
        </w:rPr>
        <w:t>Festival de Teatro de Curitiba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 </w:t>
      </w:r>
      <w:r w:rsidRPr="003A662D">
        <w:rPr>
          <w:rFonts w:ascii="Avenir Book" w:hAnsi="Avenir Book"/>
          <w:color w:val="365F91" w:themeColor="accent1" w:themeShade="BF"/>
        </w:rPr>
        <w:t>Portal VPM</w:t>
      </w:r>
      <w:r w:rsidR="00954B68" w:rsidRPr="003A662D">
        <w:rPr>
          <w:rFonts w:ascii="Avenir Book" w:hAnsi="Avenir Book"/>
          <w:color w:val="365F91" w:themeColor="accent1" w:themeShade="BF"/>
        </w:rPr>
        <w:t xml:space="preserve"> · </w:t>
      </w:r>
      <w:r w:rsidRPr="003A662D">
        <w:rPr>
          <w:rFonts w:ascii="Avenir Book" w:hAnsi="Avenir Book"/>
          <w:color w:val="365F91" w:themeColor="accent1" w:themeShade="BF"/>
        </w:rPr>
        <w:t>Malabar Restaurante e Café</w:t>
      </w:r>
    </w:p>
    <w:p w14:paraId="46FDA76E" w14:textId="77777777" w:rsidR="00613C13" w:rsidRPr="003A662D" w:rsidRDefault="00613C13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Desenvolvimento de identidades visuais para startups e instituições culturais, incluindo clientes de e-commerce</w:t>
      </w:r>
    </w:p>
    <w:p w14:paraId="7D39C259" w14:textId="4923B791" w:rsidR="00954B68" w:rsidRPr="003A662D" w:rsidRDefault="00954B68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Projetos desenvolvidos desde a concepção (pesquisar,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wireframes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, protótipos) até o produto final/ entrega de sites responsivos</w:t>
      </w:r>
    </w:p>
    <w:p w14:paraId="0C0CF2F1" w14:textId="77777777" w:rsidR="00613C13" w:rsidRPr="003A662D" w:rsidRDefault="00613C13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Criação de layouts editoriais e capas de livros (impresso e digital), em parceria com editoras brasileiras</w:t>
      </w:r>
    </w:p>
    <w:p w14:paraId="67D0C211" w14:textId="77777777" w:rsidR="00613C13" w:rsidRPr="003A662D" w:rsidRDefault="00613C13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Produção de materiais promocionais e peças gráficas para grandes eventos culturais, como o Festival de Teatro de Curitiba (impresso e digital)</w:t>
      </w:r>
    </w:p>
    <w:p w14:paraId="4EB2010F" w14:textId="13E2F9B8" w:rsidR="00613C13" w:rsidRPr="003A662D" w:rsidRDefault="00613C13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Design de embalagens e rótulos de produtos, garantindo impacto visual no ponto de venda e consistência de marca — incluindo preparação de arquivos para 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impressão</w:t>
      </w:r>
    </w:p>
    <w:p w14:paraId="354791F1" w14:textId="36BAFDB7" w:rsidR="00954B68" w:rsidRPr="003A662D" w:rsidRDefault="00613C13" w:rsidP="00721F5A">
      <w:pPr>
        <w:pStyle w:val="PargrafodaLista"/>
        <w:numPr>
          <w:ilvl w:val="0"/>
          <w:numId w:val="14"/>
        </w:numPr>
        <w:spacing w:after="40" w:line="240" w:lineRule="auto"/>
        <w:ind w:left="714" w:hanging="357"/>
        <w:contextualSpacing w:val="0"/>
        <w:rPr>
          <w:rFonts w:ascii="Avenir Book" w:hAnsi="Avenir Book"/>
          <w:color w:val="365F91" w:themeColor="accent1" w:themeShade="BF"/>
          <w:sz w:val="20"/>
          <w:szCs w:val="20"/>
        </w:rPr>
      </w:pP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Criação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de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materiais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visuais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para expositores e displays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em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pontos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de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venda</w:t>
      </w:r>
      <w:proofErr w:type="spellEnd"/>
    </w:p>
    <w:p w14:paraId="586BE519" w14:textId="77777777" w:rsidR="00613C13" w:rsidRPr="00721F5A" w:rsidRDefault="00613C13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proofErr w:type="spellStart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lastRenderedPageBreak/>
        <w:t>Formação</w:t>
      </w:r>
      <w:proofErr w:type="spellEnd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 xml:space="preserve"> </w:t>
      </w:r>
      <w:proofErr w:type="spellStart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Acadêmica</w:t>
      </w:r>
      <w:proofErr w:type="spellEnd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 xml:space="preserve"> e </w:t>
      </w:r>
      <w:proofErr w:type="spellStart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Certificações</w:t>
      </w:r>
      <w:proofErr w:type="spellEnd"/>
    </w:p>
    <w:p w14:paraId="3E40CFB1" w14:textId="77777777" w:rsidR="00613C13" w:rsidRPr="003A662D" w:rsidRDefault="00613C13" w:rsidP="00721F5A">
      <w:pPr>
        <w:spacing w:after="0" w:line="36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proofErr w:type="spellStart"/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Especialização</w:t>
      </w:r>
      <w:proofErr w:type="spellEnd"/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em</w:t>
      </w:r>
      <w:proofErr w:type="spellEnd"/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 xml:space="preserve"> HTML/CSS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|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Coderhouse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—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Style w:val="nfase"/>
          <w:rFonts w:ascii="Avenir Book" w:hAnsi="Avenir Book"/>
          <w:color w:val="365F91" w:themeColor="accent1" w:themeShade="BF"/>
          <w:sz w:val="20"/>
          <w:szCs w:val="20"/>
        </w:rPr>
        <w:t>Em andamento (previsão: agosto de 2025)</w:t>
      </w:r>
    </w:p>
    <w:p w14:paraId="576C8A72" w14:textId="77777777" w:rsidR="00613C13" w:rsidRPr="003A662D" w:rsidRDefault="00613C13" w:rsidP="00721F5A">
      <w:pPr>
        <w:spacing w:after="0" w:line="36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Especialização em UX/UI Design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|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Coderhouse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—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Style w:val="nfase"/>
          <w:rFonts w:ascii="Avenir Book" w:hAnsi="Avenir Book"/>
          <w:i w:val="0"/>
          <w:iCs w:val="0"/>
          <w:color w:val="365F91" w:themeColor="accent1" w:themeShade="BF"/>
          <w:sz w:val="20"/>
          <w:szCs w:val="20"/>
        </w:rPr>
        <w:t>Concluído em maio de 2025</w:t>
      </w:r>
    </w:p>
    <w:p w14:paraId="7A082CC0" w14:textId="77777777" w:rsidR="00613C13" w:rsidRPr="003A662D" w:rsidRDefault="00613C13" w:rsidP="00721F5A">
      <w:pPr>
        <w:spacing w:after="0" w:line="36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Bacharelado em Design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| Universidade Tecnológica Federal do Paraná (UTFPR), 2023</w:t>
      </w:r>
    </w:p>
    <w:p w14:paraId="26A9ACD3" w14:textId="77777777" w:rsidR="00613C13" w:rsidRPr="003A662D" w:rsidRDefault="00613C13" w:rsidP="00721F5A">
      <w:pPr>
        <w:spacing w:after="0" w:line="36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Tecnólogo em Gastronomia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| Universidade Católica de Santos, 2007</w:t>
      </w:r>
    </w:p>
    <w:p w14:paraId="04CD3429" w14:textId="7B637AA7" w:rsidR="00613C13" w:rsidRPr="003A662D" w:rsidRDefault="00613C13" w:rsidP="00721F5A">
      <w:pPr>
        <w:spacing w:after="0" w:line="360" w:lineRule="auto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First Certificate in English (FCE)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| Cambridge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University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/ Cultura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Inglesa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, 2006</w:t>
      </w:r>
    </w:p>
    <w:p w14:paraId="4F56B613" w14:textId="13B755CE" w:rsidR="00613C13" w:rsidRPr="00721F5A" w:rsidRDefault="00721F5A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r w:rsidRPr="00721F5A">
        <w:rPr>
          <w:rFonts w:ascii="Avenir Book" w:hAnsi="Avenir Book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DBC152" wp14:editId="1456D14D">
                <wp:simplePos x="0" y="0"/>
                <wp:positionH relativeFrom="column">
                  <wp:posOffset>-2097</wp:posOffset>
                </wp:positionH>
                <wp:positionV relativeFrom="paragraph">
                  <wp:posOffset>124594</wp:posOffset>
                </wp:positionV>
                <wp:extent cx="5578679" cy="0"/>
                <wp:effectExtent l="0" t="0" r="9525" b="12700"/>
                <wp:wrapNone/>
                <wp:docPr id="48798349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3EC6C" id="Conector Reto 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8pt" to="439.1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" strokecolor="#4579b8 [3044]"/>
            </w:pict>
          </mc:Fallback>
        </mc:AlternateContent>
      </w:r>
      <w:proofErr w:type="spellStart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Projeto</w:t>
      </w:r>
      <w:proofErr w:type="spellEnd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 xml:space="preserve"> de </w:t>
      </w:r>
      <w:proofErr w:type="spellStart"/>
      <w:r w:rsidR="00613C13"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Destaque</w:t>
      </w:r>
      <w:proofErr w:type="spellEnd"/>
    </w:p>
    <w:p w14:paraId="60C6D7A5" w14:textId="524E872C" w:rsidR="00613C13" w:rsidRPr="00721F5A" w:rsidRDefault="00721F5A" w:rsidP="00954B68">
      <w:pPr>
        <w:rPr>
          <w:rFonts w:ascii="Avenir Book" w:hAnsi="Avenir Book"/>
          <w:color w:val="000000"/>
        </w:rPr>
      </w:pPr>
      <w:r w:rsidRPr="003A662D">
        <w:rPr>
          <w:rFonts w:ascii="Avenir Book" w:hAnsi="Avenir Book"/>
          <w:noProof/>
          <w:color w:val="95B3D7" w:themeColor="accent1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6CBB" wp14:editId="5E6CFA85">
                <wp:simplePos x="0" y="0"/>
                <wp:positionH relativeFrom="column">
                  <wp:posOffset>-1905</wp:posOffset>
                </wp:positionH>
                <wp:positionV relativeFrom="paragraph">
                  <wp:posOffset>1330325</wp:posOffset>
                </wp:positionV>
                <wp:extent cx="5578475" cy="0"/>
                <wp:effectExtent l="0" t="0" r="9525" b="12700"/>
                <wp:wrapNone/>
                <wp:docPr id="1306924830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21ED7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4.75pt" to="439.1pt,10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" strokecolor="#4579b8 [3044]"/>
            </w:pict>
          </mc:Fallback>
        </mc:AlternateContent>
      </w:r>
      <w:r w:rsidR="00613C13" w:rsidRPr="003A662D">
        <w:rPr>
          <w:rStyle w:val="Forte"/>
          <w:rFonts w:ascii="Avenir Book" w:hAnsi="Avenir Book"/>
          <w:color w:val="95B3D7" w:themeColor="accent1" w:themeTint="99"/>
        </w:rPr>
        <w:t xml:space="preserve">Fazenda Urbana – </w:t>
      </w:r>
      <w:proofErr w:type="spellStart"/>
      <w:r w:rsidR="00613C13" w:rsidRPr="003A662D">
        <w:rPr>
          <w:rStyle w:val="Forte"/>
          <w:rFonts w:ascii="Avenir Book" w:hAnsi="Avenir Book"/>
          <w:color w:val="95B3D7" w:themeColor="accent1" w:themeTint="99"/>
        </w:rPr>
        <w:t>Prefeitura</w:t>
      </w:r>
      <w:proofErr w:type="spellEnd"/>
      <w:r w:rsidR="00613C13" w:rsidRPr="003A662D">
        <w:rPr>
          <w:rStyle w:val="Forte"/>
          <w:rFonts w:ascii="Avenir Book" w:hAnsi="Avenir Book"/>
          <w:color w:val="95B3D7" w:themeColor="accent1" w:themeTint="99"/>
        </w:rPr>
        <w:t xml:space="preserve"> de Curitiba</w:t>
      </w:r>
      <w:r w:rsidR="00613C13" w:rsidRPr="00954B68">
        <w:rPr>
          <w:rFonts w:ascii="Avenir Book" w:hAnsi="Avenir Book"/>
          <w:color w:val="000000"/>
        </w:rPr>
        <w:br/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Projeto acadêmico desenvolvido para um cliente real durante a graduação.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br/>
        <w:t xml:space="preserve">Responsável pela criação da identidade visual e estratégia de comunicação 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da Prefeitura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voltada à sustentabilidade e educação ambiental.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br/>
        <w:t xml:space="preserve">O projeto teve como foco </w:t>
      </w:r>
      <w:proofErr w:type="gram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a</w:t>
      </w:r>
      <w:proofErr w:type="gram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acessibilidade visual para diferentes públicos e foi implementado nos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materiais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oficiais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da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prefeitura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.</w:t>
      </w:r>
    </w:p>
    <w:p w14:paraId="474BD06C" w14:textId="7530EFB5" w:rsidR="00613C13" w:rsidRPr="00721F5A" w:rsidRDefault="00613C13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proofErr w:type="spellStart"/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Habilidades</w:t>
      </w:r>
      <w:proofErr w:type="spellEnd"/>
    </w:p>
    <w:p w14:paraId="690228D0" w14:textId="391FA9DF" w:rsidR="00613C13" w:rsidRPr="003A662D" w:rsidRDefault="00721F5A" w:rsidP="00954B68">
      <w:pPr>
        <w:rPr>
          <w:rFonts w:ascii="Avenir Book" w:hAnsi="Avenir Book"/>
          <w:color w:val="365F91" w:themeColor="accent1" w:themeShade="BF"/>
          <w:sz w:val="20"/>
          <w:szCs w:val="20"/>
        </w:rPr>
      </w:pPr>
      <w:r w:rsidRPr="00954B68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48A7E" wp14:editId="4BA5C61E">
                <wp:simplePos x="0" y="0"/>
                <wp:positionH relativeFrom="column">
                  <wp:posOffset>-1905</wp:posOffset>
                </wp:positionH>
                <wp:positionV relativeFrom="paragraph">
                  <wp:posOffset>522605</wp:posOffset>
                </wp:positionV>
                <wp:extent cx="5578475" cy="0"/>
                <wp:effectExtent l="0" t="0" r="9525" b="12700"/>
                <wp:wrapNone/>
                <wp:docPr id="86711584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E6C0F1" id="Conector Reto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41.15pt" to="439.1pt,4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" strokecolor="#4579b8 [3044]"/>
            </w:pict>
          </mc:Fallback>
        </mc:AlternateConten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Figma · Adobe XD · Illustrator · Photoshop · InDesign · Premiere Pro</w:t>
      </w:r>
      <w:r w:rsidR="00954B68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WordPress · CorelDraw · Google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Workspace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Microsoft Office</w:t>
      </w:r>
      <w:r w:rsidR="00954B68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Zoom · N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otion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Trello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proofErr w:type="spellStart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>Mailchimp</w:t>
      </w:r>
      <w:proofErr w:type="spellEnd"/>
      <w:r w:rsidR="00613C13"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Meta Ads · ChatGPT</w:t>
      </w:r>
    </w:p>
    <w:p w14:paraId="12E4908D" w14:textId="515EB3AC" w:rsidR="00613C13" w:rsidRPr="00721F5A" w:rsidRDefault="00613C13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r w:rsidRPr="00721F5A">
        <w:rPr>
          <w:rStyle w:val="Forte"/>
          <w:rFonts w:ascii="Avenir Book" w:hAnsi="Avenir Book"/>
          <w:b/>
          <w:bCs/>
          <w:color w:val="365F91" w:themeColor="accent1" w:themeShade="BF"/>
        </w:rPr>
        <w:t>Soft Skills</w:t>
      </w:r>
    </w:p>
    <w:p w14:paraId="0212FD28" w14:textId="271FB777" w:rsidR="00613C13" w:rsidRPr="003A662D" w:rsidRDefault="00613C13" w:rsidP="00954B68">
      <w:pPr>
        <w:rPr>
          <w:rFonts w:ascii="Avenir Book" w:hAnsi="Avenir Book"/>
          <w:color w:val="365F91" w:themeColor="accent1" w:themeShade="BF"/>
          <w:sz w:val="20"/>
          <w:szCs w:val="20"/>
        </w:rPr>
      </w:pP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Pensamento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crítico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Comunicação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Organização · Empatia · Colaboração em equipe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br/>
        <w:t xml:space="preserve">Autonomia · Resolução de problemas · Adaptabilidade · Gestão de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conflitos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·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Trabalho</w:t>
      </w:r>
      <w:proofErr w:type="spellEnd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 xml:space="preserve"> </w:t>
      </w:r>
      <w:proofErr w:type="spellStart"/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interdisciplinar</w:t>
      </w:r>
      <w:proofErr w:type="spellEnd"/>
    </w:p>
    <w:p w14:paraId="2D869F21" w14:textId="06CE0E93" w:rsidR="00613C13" w:rsidRPr="003A662D" w:rsidRDefault="00721F5A" w:rsidP="00954B68">
      <w:pPr>
        <w:pStyle w:val="Ttulo2"/>
        <w:spacing w:after="240"/>
        <w:rPr>
          <w:rFonts w:ascii="Avenir Book" w:hAnsi="Avenir Book"/>
          <w:color w:val="365F91" w:themeColor="accent1" w:themeShade="BF"/>
        </w:rPr>
      </w:pPr>
      <w:r w:rsidRPr="003A662D">
        <w:rPr>
          <w:rFonts w:ascii="Avenir Book" w:hAnsi="Avenir Book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59186F" wp14:editId="18BE4B52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578475" cy="0"/>
                <wp:effectExtent l="0" t="0" r="9525" b="12700"/>
                <wp:wrapNone/>
                <wp:docPr id="70174065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14E74" id="Conector Reto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0" to="439.1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" strokecolor="#4579b8 [3044]"/>
            </w:pict>
          </mc:Fallback>
        </mc:AlternateContent>
      </w:r>
      <w:proofErr w:type="spellStart"/>
      <w:r w:rsidR="00613C13" w:rsidRPr="003A662D">
        <w:rPr>
          <w:rStyle w:val="Forte"/>
          <w:rFonts w:ascii="Avenir Book" w:hAnsi="Avenir Book"/>
          <w:b/>
          <w:bCs/>
          <w:color w:val="365F91" w:themeColor="accent1" w:themeShade="BF"/>
        </w:rPr>
        <w:t>Idiomas</w:t>
      </w:r>
      <w:proofErr w:type="spellEnd"/>
    </w:p>
    <w:p w14:paraId="2093864A" w14:textId="77777777" w:rsidR="00613C13" w:rsidRPr="003A662D" w:rsidRDefault="00613C13" w:rsidP="00721F5A">
      <w:pPr>
        <w:spacing w:after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Português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– Nativo</w:t>
      </w:r>
    </w:p>
    <w:p w14:paraId="5693926F" w14:textId="77777777" w:rsidR="00613C13" w:rsidRPr="003A662D" w:rsidRDefault="00613C13" w:rsidP="00721F5A">
      <w:pPr>
        <w:spacing w:after="0"/>
        <w:rPr>
          <w:rFonts w:ascii="Avenir Book" w:hAnsi="Avenir Book"/>
          <w:color w:val="365F91" w:themeColor="accent1" w:themeShade="BF"/>
          <w:sz w:val="20"/>
          <w:szCs w:val="20"/>
        </w:rPr>
      </w:pPr>
      <w:r w:rsidRPr="003A662D">
        <w:rPr>
          <w:rStyle w:val="Forte"/>
          <w:rFonts w:ascii="Avenir Book" w:hAnsi="Avenir Book"/>
          <w:color w:val="365F91" w:themeColor="accent1" w:themeShade="BF"/>
          <w:sz w:val="20"/>
          <w:szCs w:val="20"/>
        </w:rPr>
        <w:t>Inglês</w:t>
      </w:r>
      <w:r w:rsidRPr="003A662D">
        <w:rPr>
          <w:rStyle w:val="apple-converted-space"/>
          <w:rFonts w:ascii="Avenir Book" w:hAnsi="Avenir Book"/>
          <w:color w:val="365F91" w:themeColor="accent1" w:themeShade="BF"/>
          <w:sz w:val="20"/>
          <w:szCs w:val="20"/>
        </w:rPr>
        <w:t> </w:t>
      </w:r>
      <w:r w:rsidRPr="003A662D">
        <w:rPr>
          <w:rFonts w:ascii="Avenir Book" w:hAnsi="Avenir Book"/>
          <w:color w:val="365F91" w:themeColor="accent1" w:themeShade="BF"/>
          <w:sz w:val="20"/>
          <w:szCs w:val="20"/>
        </w:rPr>
        <w:t>– Fluente (FCE – Cambridge)</w:t>
      </w:r>
    </w:p>
    <w:p w14:paraId="3BDEB92D" w14:textId="77777777" w:rsidR="00613C13" w:rsidRPr="00954B68" w:rsidRDefault="00613C13">
      <w:pPr>
        <w:rPr>
          <w:rFonts w:ascii="Avenir Book" w:hAnsi="Avenir Book"/>
        </w:rPr>
      </w:pPr>
    </w:p>
    <w:sectPr w:rsidR="00613C13" w:rsidRPr="00954B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F4990"/>
    <w:multiLevelType w:val="multilevel"/>
    <w:tmpl w:val="BEB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1F7D"/>
    <w:multiLevelType w:val="multilevel"/>
    <w:tmpl w:val="576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55FBB"/>
    <w:multiLevelType w:val="hybridMultilevel"/>
    <w:tmpl w:val="9D02E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A11AF"/>
    <w:multiLevelType w:val="multilevel"/>
    <w:tmpl w:val="51C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75504"/>
    <w:multiLevelType w:val="multilevel"/>
    <w:tmpl w:val="641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C3515"/>
    <w:multiLevelType w:val="hybridMultilevel"/>
    <w:tmpl w:val="630AF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70375">
    <w:abstractNumId w:val="8"/>
  </w:num>
  <w:num w:numId="2" w16cid:durableId="1312248050">
    <w:abstractNumId w:val="6"/>
  </w:num>
  <w:num w:numId="3" w16cid:durableId="497162106">
    <w:abstractNumId w:val="5"/>
  </w:num>
  <w:num w:numId="4" w16cid:durableId="185339426">
    <w:abstractNumId w:val="4"/>
  </w:num>
  <w:num w:numId="5" w16cid:durableId="300959286">
    <w:abstractNumId w:val="7"/>
  </w:num>
  <w:num w:numId="6" w16cid:durableId="1721854698">
    <w:abstractNumId w:val="3"/>
  </w:num>
  <w:num w:numId="7" w16cid:durableId="1530098269">
    <w:abstractNumId w:val="2"/>
  </w:num>
  <w:num w:numId="8" w16cid:durableId="1757942961">
    <w:abstractNumId w:val="1"/>
  </w:num>
  <w:num w:numId="9" w16cid:durableId="1516113424">
    <w:abstractNumId w:val="0"/>
  </w:num>
  <w:num w:numId="10" w16cid:durableId="1024552880">
    <w:abstractNumId w:val="10"/>
  </w:num>
  <w:num w:numId="11" w16cid:durableId="1336107190">
    <w:abstractNumId w:val="12"/>
  </w:num>
  <w:num w:numId="12" w16cid:durableId="1680887817">
    <w:abstractNumId w:val="13"/>
  </w:num>
  <w:num w:numId="13" w16cid:durableId="291903401">
    <w:abstractNumId w:val="9"/>
  </w:num>
  <w:num w:numId="14" w16cid:durableId="617220492">
    <w:abstractNumId w:val="14"/>
  </w:num>
  <w:num w:numId="15" w16cid:durableId="249706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468"/>
    <w:rsid w:val="0029639D"/>
    <w:rsid w:val="002C3642"/>
    <w:rsid w:val="00326F90"/>
    <w:rsid w:val="003A662D"/>
    <w:rsid w:val="00613C13"/>
    <w:rsid w:val="00721F5A"/>
    <w:rsid w:val="00954B68"/>
    <w:rsid w:val="00AA1D8D"/>
    <w:rsid w:val="00AA673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DB16E"/>
  <w14:defaultImageDpi w14:val="300"/>
  <w15:docId w15:val="{A0C9B0D2-AA0D-7D4F-9730-D918D2C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1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613C13"/>
  </w:style>
  <w:style w:type="character" w:styleId="Hyperlink">
    <w:name w:val="Hyperlink"/>
    <w:basedOn w:val="Fontepargpadro"/>
    <w:uiPriority w:val="99"/>
    <w:unhideWhenUsed/>
    <w:rsid w:val="00721F5A"/>
    <w:rPr>
      <w:color w:val="365F91" w:themeColor="accent1" w:themeShade="B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4B6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21F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lcrodrigue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marialuizacrodrigu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3026</Characters>
  <Application>Microsoft Office Word</Application>
  <DocSecurity>0</DocSecurity>
  <Lines>86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Rodrigues</cp:lastModifiedBy>
  <cp:revision>3</cp:revision>
  <cp:lastPrinted>2025-06-26T12:43:00Z</cp:lastPrinted>
  <dcterms:created xsi:type="dcterms:W3CDTF">2025-06-26T12:43:00Z</dcterms:created>
  <dcterms:modified xsi:type="dcterms:W3CDTF">2025-06-26T12:47:00Z</dcterms:modified>
  <cp:category/>
</cp:coreProperties>
</file>